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4C" w:rsidRDefault="00CA2B4C" w:rsidP="00CA2B4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Rozpoczęcie roku szkolnego 2023/2024</w:t>
      </w:r>
      <w:r>
        <w:rPr>
          <w:b/>
          <w:sz w:val="36"/>
          <w:szCs w:val="36"/>
        </w:rPr>
        <w:br/>
      </w:r>
      <w:r w:rsidRPr="0052191C">
        <w:rPr>
          <w:b/>
          <w:sz w:val="36"/>
          <w:szCs w:val="36"/>
        </w:rPr>
        <w:t xml:space="preserve">– </w:t>
      </w:r>
      <w:r>
        <w:rPr>
          <w:b/>
          <w:sz w:val="36"/>
          <w:szCs w:val="36"/>
        </w:rPr>
        <w:t>poniedziałek 4</w:t>
      </w:r>
      <w:r w:rsidRPr="0052191C">
        <w:rPr>
          <w:b/>
          <w:sz w:val="36"/>
          <w:szCs w:val="36"/>
        </w:rPr>
        <w:t xml:space="preserve"> września</w:t>
      </w:r>
      <w:r w:rsidR="00074FEB">
        <w:rPr>
          <w:b/>
          <w:sz w:val="36"/>
          <w:szCs w:val="36"/>
        </w:rPr>
        <w:t xml:space="preserve"> wg planu</w:t>
      </w:r>
    </w:p>
    <w:p w:rsidR="00074FEB" w:rsidRDefault="00074FEB" w:rsidP="00CA2B4C">
      <w:pPr>
        <w:spacing w:after="0" w:line="240" w:lineRule="auto"/>
        <w:jc w:val="center"/>
        <w:rPr>
          <w:b/>
          <w:sz w:val="36"/>
          <w:szCs w:val="36"/>
        </w:rPr>
      </w:pPr>
    </w:p>
    <w:p w:rsidR="00074FEB" w:rsidRDefault="00074FEB" w:rsidP="00074FEB">
      <w:pPr>
        <w:pStyle w:val="Akapitzlist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Spotkanie na boisku szkolnym z Dyrektorem szkoły</w:t>
      </w:r>
    </w:p>
    <w:p w:rsidR="00A85EFC" w:rsidRDefault="00615905" w:rsidP="00A85EFC">
      <w:pPr>
        <w:pStyle w:val="Akapitzlist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Klasy 2</w:t>
      </w:r>
      <w:bookmarkStart w:id="0" w:name="_GoBack"/>
      <w:bookmarkEnd w:id="0"/>
      <w:r w:rsidR="00A85EFC">
        <w:rPr>
          <w:b/>
          <w:sz w:val="36"/>
          <w:szCs w:val="36"/>
        </w:rPr>
        <w:t xml:space="preserve"> – 7</w:t>
      </w:r>
      <w:r w:rsidR="00480A25">
        <w:rPr>
          <w:b/>
          <w:sz w:val="36"/>
          <w:szCs w:val="36"/>
        </w:rPr>
        <w:t xml:space="preserve"> </w:t>
      </w:r>
      <w:r w:rsidR="00A85EFC">
        <w:rPr>
          <w:b/>
          <w:sz w:val="36"/>
          <w:szCs w:val="36"/>
        </w:rPr>
        <w:t xml:space="preserve"> </w:t>
      </w:r>
      <w:r w:rsidR="00BA3F4B" w:rsidRPr="00BA3F4B">
        <w:rPr>
          <w:b/>
          <w:sz w:val="36"/>
          <w:szCs w:val="36"/>
        </w:rPr>
        <w:sym w:font="Wingdings" w:char="F0E0"/>
      </w:r>
      <w:r w:rsidR="00BA3F4B">
        <w:rPr>
          <w:b/>
          <w:sz w:val="36"/>
          <w:szCs w:val="36"/>
        </w:rPr>
        <w:t xml:space="preserve"> </w:t>
      </w:r>
      <w:r w:rsidR="00A85EFC">
        <w:rPr>
          <w:b/>
          <w:sz w:val="36"/>
          <w:szCs w:val="36"/>
        </w:rPr>
        <w:t>godz.   9.00</w:t>
      </w:r>
    </w:p>
    <w:p w:rsidR="00A85EFC" w:rsidRDefault="00BA3F4B" w:rsidP="00A85EFC">
      <w:pPr>
        <w:pStyle w:val="Akapitzlist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Klasy 1    </w:t>
      </w:r>
      <w:r w:rsidR="00A85EFC">
        <w:rPr>
          <w:b/>
          <w:sz w:val="36"/>
          <w:szCs w:val="36"/>
        </w:rPr>
        <w:t xml:space="preserve">    </w:t>
      </w:r>
      <w:r w:rsidRPr="00BA3F4B">
        <w:rPr>
          <w:b/>
          <w:sz w:val="36"/>
          <w:szCs w:val="36"/>
        </w:rPr>
        <w:sym w:font="Wingdings" w:char="F0E0"/>
      </w:r>
      <w:r w:rsidR="00480A25">
        <w:rPr>
          <w:b/>
          <w:sz w:val="36"/>
          <w:szCs w:val="36"/>
        </w:rPr>
        <w:t xml:space="preserve"> </w:t>
      </w:r>
      <w:r w:rsidR="00A85EFC">
        <w:rPr>
          <w:b/>
          <w:sz w:val="36"/>
          <w:szCs w:val="36"/>
        </w:rPr>
        <w:t xml:space="preserve">godz. </w:t>
      </w:r>
      <w:r w:rsidR="00480A25">
        <w:rPr>
          <w:b/>
          <w:sz w:val="36"/>
          <w:szCs w:val="36"/>
        </w:rPr>
        <w:t xml:space="preserve"> </w:t>
      </w:r>
      <w:r w:rsidR="00A85EFC">
        <w:rPr>
          <w:b/>
          <w:sz w:val="36"/>
          <w:szCs w:val="36"/>
        </w:rPr>
        <w:t>11.00</w:t>
      </w:r>
    </w:p>
    <w:p w:rsidR="00074FEB" w:rsidRPr="00074FEB" w:rsidRDefault="00074FEB" w:rsidP="00074FEB">
      <w:pPr>
        <w:pStyle w:val="Akapitzlist"/>
        <w:numPr>
          <w:ilvl w:val="0"/>
          <w:numId w:val="1"/>
        </w:num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Spotkania w salach lekcyjnych z Wychowawcami klas</w:t>
      </w:r>
    </w:p>
    <w:p w:rsidR="00CA2B4C" w:rsidRPr="00466BEE" w:rsidRDefault="00CA2B4C" w:rsidP="00CA2B4C">
      <w:pPr>
        <w:spacing w:after="0" w:line="240" w:lineRule="auto"/>
        <w:ind w:firstLine="992"/>
        <w:rPr>
          <w:color w:val="00B050"/>
          <w:sz w:val="16"/>
          <w:szCs w:val="16"/>
        </w:rPr>
      </w:pPr>
    </w:p>
    <w:tbl>
      <w:tblPr>
        <w:tblW w:w="407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4"/>
        <w:gridCol w:w="1860"/>
        <w:gridCol w:w="1862"/>
        <w:gridCol w:w="1860"/>
      </w:tblGrid>
      <w:tr w:rsidR="00A85EFC" w:rsidRPr="0052191C" w:rsidTr="00A85EFC">
        <w:trPr>
          <w:jc w:val="center"/>
        </w:trPr>
        <w:tc>
          <w:tcPr>
            <w:tcW w:w="1216" w:type="pct"/>
            <w:shd w:val="clear" w:color="auto" w:fill="auto"/>
          </w:tcPr>
          <w:p w:rsidR="00A85EFC" w:rsidRPr="001C74A0" w:rsidRDefault="00A85EFC" w:rsidP="00DB6E9A">
            <w:pPr>
              <w:rPr>
                <w:b/>
                <w:sz w:val="24"/>
                <w:szCs w:val="24"/>
              </w:rPr>
            </w:pPr>
            <w:r w:rsidRPr="001C74A0">
              <w:rPr>
                <w:b/>
                <w:sz w:val="24"/>
                <w:szCs w:val="24"/>
              </w:rPr>
              <w:t>Klasa - sala</w:t>
            </w:r>
          </w:p>
        </w:tc>
        <w:tc>
          <w:tcPr>
            <w:tcW w:w="1261" w:type="pct"/>
            <w:shd w:val="clear" w:color="auto" w:fill="auto"/>
          </w:tcPr>
          <w:p w:rsidR="00A85EFC" w:rsidRPr="001C74A0" w:rsidRDefault="00A85EFC" w:rsidP="00DB6E9A">
            <w:pPr>
              <w:rPr>
                <w:b/>
                <w:sz w:val="24"/>
                <w:szCs w:val="24"/>
              </w:rPr>
            </w:pPr>
            <w:r w:rsidRPr="001C74A0">
              <w:rPr>
                <w:b/>
                <w:sz w:val="24"/>
                <w:szCs w:val="24"/>
              </w:rPr>
              <w:t>Klasa - sala</w:t>
            </w:r>
          </w:p>
        </w:tc>
        <w:tc>
          <w:tcPr>
            <w:tcW w:w="1262" w:type="pct"/>
            <w:shd w:val="clear" w:color="auto" w:fill="auto"/>
          </w:tcPr>
          <w:p w:rsidR="00A85EFC" w:rsidRPr="001C74A0" w:rsidRDefault="00A85EFC" w:rsidP="00DB6E9A">
            <w:pPr>
              <w:rPr>
                <w:b/>
                <w:sz w:val="24"/>
                <w:szCs w:val="24"/>
              </w:rPr>
            </w:pPr>
            <w:r w:rsidRPr="001C74A0">
              <w:rPr>
                <w:b/>
                <w:sz w:val="24"/>
                <w:szCs w:val="24"/>
              </w:rPr>
              <w:t>Klasa - sala</w:t>
            </w:r>
          </w:p>
        </w:tc>
        <w:tc>
          <w:tcPr>
            <w:tcW w:w="1262" w:type="pct"/>
          </w:tcPr>
          <w:p w:rsidR="00A85EFC" w:rsidRPr="001C74A0" w:rsidRDefault="00A85EFC" w:rsidP="00DB6E9A">
            <w:pPr>
              <w:rPr>
                <w:b/>
                <w:sz w:val="24"/>
                <w:szCs w:val="24"/>
              </w:rPr>
            </w:pPr>
            <w:r w:rsidRPr="001C74A0">
              <w:rPr>
                <w:b/>
                <w:sz w:val="24"/>
                <w:szCs w:val="24"/>
              </w:rPr>
              <w:t>Klasa - sala</w:t>
            </w:r>
          </w:p>
        </w:tc>
      </w:tr>
      <w:tr w:rsidR="00A85EFC" w:rsidRPr="0052191C" w:rsidTr="00A85EFC">
        <w:trPr>
          <w:jc w:val="center"/>
        </w:trPr>
        <w:tc>
          <w:tcPr>
            <w:tcW w:w="1216" w:type="pct"/>
            <w:shd w:val="clear" w:color="auto" w:fill="auto"/>
          </w:tcPr>
          <w:p w:rsidR="00A85EFC" w:rsidRPr="00E2718D" w:rsidRDefault="00A85EFC" w:rsidP="006F5F06">
            <w:pPr>
              <w:rPr>
                <w:b/>
                <w:color w:val="00B050"/>
                <w:sz w:val="24"/>
                <w:szCs w:val="24"/>
              </w:rPr>
            </w:pPr>
            <w:r w:rsidRPr="00E2718D">
              <w:rPr>
                <w:b/>
                <w:color w:val="00B050"/>
                <w:sz w:val="24"/>
                <w:szCs w:val="24"/>
              </w:rPr>
              <w:t xml:space="preserve">kl. 2a </w:t>
            </w:r>
            <w:r>
              <w:rPr>
                <w:color w:val="00B050"/>
                <w:sz w:val="24"/>
                <w:szCs w:val="24"/>
              </w:rPr>
              <w:t>– sala 5</w:t>
            </w:r>
            <w:r w:rsidRPr="00E2718D">
              <w:rPr>
                <w:color w:val="00B050"/>
                <w:sz w:val="24"/>
                <w:szCs w:val="24"/>
              </w:rPr>
              <w:t>B</w:t>
            </w:r>
          </w:p>
        </w:tc>
        <w:tc>
          <w:tcPr>
            <w:tcW w:w="1261" w:type="pct"/>
            <w:shd w:val="clear" w:color="auto" w:fill="auto"/>
          </w:tcPr>
          <w:p w:rsidR="00A85EFC" w:rsidRPr="00E2718D" w:rsidRDefault="00A85EFC" w:rsidP="006F5F06">
            <w:pPr>
              <w:rPr>
                <w:b/>
                <w:color w:val="00B050"/>
                <w:sz w:val="24"/>
                <w:szCs w:val="24"/>
              </w:rPr>
            </w:pPr>
            <w:r w:rsidRPr="00E2718D">
              <w:rPr>
                <w:b/>
                <w:color w:val="00B050"/>
                <w:sz w:val="24"/>
                <w:szCs w:val="24"/>
              </w:rPr>
              <w:t xml:space="preserve">kl. 2b </w:t>
            </w:r>
            <w:r>
              <w:rPr>
                <w:color w:val="00B050"/>
                <w:sz w:val="24"/>
                <w:szCs w:val="24"/>
              </w:rPr>
              <w:t>– sala 6</w:t>
            </w:r>
            <w:r w:rsidRPr="00E2718D">
              <w:rPr>
                <w:color w:val="00B050"/>
                <w:sz w:val="24"/>
                <w:szCs w:val="24"/>
              </w:rPr>
              <w:t>B</w:t>
            </w:r>
          </w:p>
        </w:tc>
        <w:tc>
          <w:tcPr>
            <w:tcW w:w="1262" w:type="pct"/>
            <w:shd w:val="clear" w:color="auto" w:fill="auto"/>
          </w:tcPr>
          <w:p w:rsidR="00A85EFC" w:rsidRPr="00E2718D" w:rsidRDefault="00A85EFC" w:rsidP="006F5F06">
            <w:pPr>
              <w:rPr>
                <w:b/>
                <w:color w:val="00B050"/>
                <w:sz w:val="24"/>
                <w:szCs w:val="24"/>
              </w:rPr>
            </w:pPr>
            <w:r w:rsidRPr="00E2718D">
              <w:rPr>
                <w:b/>
                <w:color w:val="00B050"/>
                <w:sz w:val="24"/>
                <w:szCs w:val="24"/>
              </w:rPr>
              <w:t xml:space="preserve">kl. 2c </w:t>
            </w:r>
            <w:r>
              <w:rPr>
                <w:color w:val="00B050"/>
                <w:sz w:val="24"/>
                <w:szCs w:val="24"/>
              </w:rPr>
              <w:t>– sala 2</w:t>
            </w:r>
            <w:r w:rsidRPr="00E2718D">
              <w:rPr>
                <w:color w:val="00B050"/>
                <w:sz w:val="24"/>
                <w:szCs w:val="24"/>
              </w:rPr>
              <w:t>B</w:t>
            </w:r>
          </w:p>
        </w:tc>
        <w:tc>
          <w:tcPr>
            <w:tcW w:w="1262" w:type="pct"/>
          </w:tcPr>
          <w:p w:rsidR="00A85EFC" w:rsidRPr="00E2718D" w:rsidRDefault="00A85EFC" w:rsidP="006F5F06">
            <w:pPr>
              <w:rPr>
                <w:b/>
                <w:color w:val="00B050"/>
                <w:sz w:val="24"/>
                <w:szCs w:val="24"/>
              </w:rPr>
            </w:pPr>
            <w:r w:rsidRPr="00E2718D">
              <w:rPr>
                <w:b/>
                <w:color w:val="00B050"/>
                <w:sz w:val="24"/>
                <w:szCs w:val="24"/>
              </w:rPr>
              <w:t xml:space="preserve">kl. 2d </w:t>
            </w:r>
            <w:r>
              <w:rPr>
                <w:color w:val="00B050"/>
                <w:sz w:val="24"/>
                <w:szCs w:val="24"/>
              </w:rPr>
              <w:t>– sala 2C</w:t>
            </w:r>
          </w:p>
        </w:tc>
      </w:tr>
      <w:tr w:rsidR="00A85EFC" w:rsidRPr="0052191C" w:rsidTr="00A85EFC">
        <w:trPr>
          <w:jc w:val="center"/>
        </w:trPr>
        <w:tc>
          <w:tcPr>
            <w:tcW w:w="1216" w:type="pct"/>
            <w:shd w:val="clear" w:color="auto" w:fill="auto"/>
          </w:tcPr>
          <w:p w:rsidR="00A85EFC" w:rsidRPr="00E2718D" w:rsidRDefault="00A85EFC" w:rsidP="006F5F06">
            <w:pPr>
              <w:rPr>
                <w:b/>
                <w:color w:val="00B050"/>
                <w:sz w:val="24"/>
                <w:szCs w:val="24"/>
              </w:rPr>
            </w:pPr>
            <w:r w:rsidRPr="00E2718D">
              <w:rPr>
                <w:b/>
                <w:color w:val="00B050"/>
                <w:sz w:val="24"/>
                <w:szCs w:val="24"/>
              </w:rPr>
              <w:t xml:space="preserve">kl. 3a </w:t>
            </w:r>
            <w:r w:rsidRPr="00E2718D">
              <w:rPr>
                <w:color w:val="00B050"/>
                <w:sz w:val="24"/>
                <w:szCs w:val="24"/>
              </w:rPr>
              <w:t>– sala 12B</w:t>
            </w:r>
          </w:p>
        </w:tc>
        <w:tc>
          <w:tcPr>
            <w:tcW w:w="1261" w:type="pct"/>
            <w:shd w:val="clear" w:color="auto" w:fill="auto"/>
          </w:tcPr>
          <w:p w:rsidR="00A85EFC" w:rsidRPr="00E2718D" w:rsidRDefault="00A85EFC" w:rsidP="006F5F06">
            <w:pPr>
              <w:rPr>
                <w:b/>
                <w:color w:val="00B050"/>
                <w:sz w:val="24"/>
                <w:szCs w:val="24"/>
              </w:rPr>
            </w:pPr>
            <w:r w:rsidRPr="00E2718D">
              <w:rPr>
                <w:b/>
                <w:color w:val="00B050"/>
                <w:sz w:val="24"/>
                <w:szCs w:val="24"/>
              </w:rPr>
              <w:t xml:space="preserve">kl. 3b </w:t>
            </w:r>
            <w:r>
              <w:rPr>
                <w:color w:val="00B050"/>
                <w:sz w:val="24"/>
                <w:szCs w:val="24"/>
              </w:rPr>
              <w:t>– sala 27A</w:t>
            </w:r>
          </w:p>
        </w:tc>
        <w:tc>
          <w:tcPr>
            <w:tcW w:w="1262" w:type="pct"/>
            <w:shd w:val="clear" w:color="auto" w:fill="auto"/>
          </w:tcPr>
          <w:p w:rsidR="00A85EFC" w:rsidRPr="00E2718D" w:rsidRDefault="00A85EFC" w:rsidP="006F5F06">
            <w:pPr>
              <w:rPr>
                <w:b/>
                <w:color w:val="00B050"/>
                <w:sz w:val="24"/>
                <w:szCs w:val="24"/>
              </w:rPr>
            </w:pPr>
            <w:r w:rsidRPr="00E2718D">
              <w:rPr>
                <w:b/>
                <w:color w:val="00B050"/>
                <w:sz w:val="24"/>
                <w:szCs w:val="24"/>
              </w:rPr>
              <w:t xml:space="preserve">kl. 3c </w:t>
            </w:r>
            <w:r>
              <w:rPr>
                <w:color w:val="00B050"/>
                <w:sz w:val="24"/>
                <w:szCs w:val="24"/>
              </w:rPr>
              <w:t>– sala 7</w:t>
            </w:r>
            <w:r w:rsidRPr="00E2718D">
              <w:rPr>
                <w:color w:val="00B050"/>
                <w:sz w:val="24"/>
                <w:szCs w:val="24"/>
              </w:rPr>
              <w:t>B</w:t>
            </w:r>
          </w:p>
        </w:tc>
        <w:tc>
          <w:tcPr>
            <w:tcW w:w="1262" w:type="pct"/>
          </w:tcPr>
          <w:p w:rsidR="00A85EFC" w:rsidRPr="00E2718D" w:rsidRDefault="00A85EFC" w:rsidP="006F5F06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kl. 3d</w:t>
            </w:r>
            <w:r w:rsidRPr="00E2718D"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– sala 4</w:t>
            </w:r>
            <w:r w:rsidRPr="00E2718D">
              <w:rPr>
                <w:color w:val="00B050"/>
                <w:sz w:val="24"/>
                <w:szCs w:val="24"/>
              </w:rPr>
              <w:t>B</w:t>
            </w:r>
          </w:p>
        </w:tc>
      </w:tr>
      <w:tr w:rsidR="00A85EFC" w:rsidRPr="009A165D" w:rsidTr="00A85EFC">
        <w:trPr>
          <w:jc w:val="center"/>
        </w:trPr>
        <w:tc>
          <w:tcPr>
            <w:tcW w:w="1216" w:type="pct"/>
            <w:shd w:val="clear" w:color="auto" w:fill="auto"/>
          </w:tcPr>
          <w:p w:rsidR="00A85EFC" w:rsidRPr="00E2718D" w:rsidRDefault="00A85EFC" w:rsidP="00DB6E9A">
            <w:pPr>
              <w:rPr>
                <w:b/>
                <w:color w:val="00B050"/>
                <w:sz w:val="24"/>
                <w:szCs w:val="24"/>
              </w:rPr>
            </w:pPr>
            <w:r w:rsidRPr="00E2718D">
              <w:rPr>
                <w:b/>
                <w:color w:val="00B050"/>
                <w:sz w:val="24"/>
                <w:szCs w:val="24"/>
              </w:rPr>
              <w:t xml:space="preserve">kl. 4a </w:t>
            </w:r>
            <w:r>
              <w:rPr>
                <w:color w:val="00B050"/>
                <w:sz w:val="24"/>
                <w:szCs w:val="24"/>
              </w:rPr>
              <w:t>– sala 14</w:t>
            </w:r>
            <w:r w:rsidRPr="00E2718D">
              <w:rPr>
                <w:color w:val="00B050"/>
                <w:sz w:val="24"/>
                <w:szCs w:val="24"/>
              </w:rPr>
              <w:t>C</w:t>
            </w:r>
          </w:p>
        </w:tc>
        <w:tc>
          <w:tcPr>
            <w:tcW w:w="1261" w:type="pct"/>
            <w:shd w:val="clear" w:color="auto" w:fill="auto"/>
          </w:tcPr>
          <w:p w:rsidR="00A85EFC" w:rsidRPr="00E2718D" w:rsidRDefault="00A85EFC" w:rsidP="00DB6E9A">
            <w:pPr>
              <w:rPr>
                <w:b/>
                <w:color w:val="00B050"/>
                <w:sz w:val="24"/>
                <w:szCs w:val="24"/>
              </w:rPr>
            </w:pPr>
            <w:r w:rsidRPr="00E2718D">
              <w:rPr>
                <w:b/>
                <w:color w:val="00B050"/>
                <w:sz w:val="24"/>
                <w:szCs w:val="24"/>
              </w:rPr>
              <w:t xml:space="preserve">kl. 4b </w:t>
            </w:r>
            <w:r>
              <w:rPr>
                <w:color w:val="00B050"/>
                <w:sz w:val="24"/>
                <w:szCs w:val="24"/>
              </w:rPr>
              <w:t>– sala 21B</w:t>
            </w:r>
          </w:p>
        </w:tc>
        <w:tc>
          <w:tcPr>
            <w:tcW w:w="1262" w:type="pct"/>
            <w:shd w:val="clear" w:color="auto" w:fill="auto"/>
          </w:tcPr>
          <w:p w:rsidR="00A85EFC" w:rsidRPr="00E2718D" w:rsidRDefault="00A85EFC" w:rsidP="00DB6E9A">
            <w:pPr>
              <w:rPr>
                <w:b/>
                <w:color w:val="00B050"/>
                <w:sz w:val="24"/>
                <w:szCs w:val="24"/>
              </w:rPr>
            </w:pPr>
            <w:r w:rsidRPr="00E2718D">
              <w:rPr>
                <w:b/>
                <w:color w:val="00B050"/>
                <w:sz w:val="24"/>
                <w:szCs w:val="24"/>
              </w:rPr>
              <w:t xml:space="preserve">kl. 4c </w:t>
            </w:r>
            <w:r>
              <w:rPr>
                <w:color w:val="00B050"/>
                <w:sz w:val="24"/>
                <w:szCs w:val="24"/>
              </w:rPr>
              <w:t>– sala 12</w:t>
            </w:r>
            <w:r w:rsidRPr="00E2718D">
              <w:rPr>
                <w:color w:val="00B050"/>
                <w:sz w:val="24"/>
                <w:szCs w:val="24"/>
              </w:rPr>
              <w:t>C</w:t>
            </w:r>
          </w:p>
        </w:tc>
        <w:tc>
          <w:tcPr>
            <w:tcW w:w="1262" w:type="pct"/>
          </w:tcPr>
          <w:p w:rsidR="00A85EFC" w:rsidRPr="00E2718D" w:rsidRDefault="00A85EFC" w:rsidP="00DB6E9A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A85EFC" w:rsidRPr="009A165D" w:rsidTr="00A85EFC">
        <w:trPr>
          <w:jc w:val="center"/>
        </w:trPr>
        <w:tc>
          <w:tcPr>
            <w:tcW w:w="1216" w:type="pct"/>
            <w:shd w:val="clear" w:color="auto" w:fill="auto"/>
          </w:tcPr>
          <w:p w:rsidR="00A85EFC" w:rsidRPr="00E2718D" w:rsidRDefault="00A85EFC" w:rsidP="00DB6E9A">
            <w:pPr>
              <w:rPr>
                <w:b/>
                <w:color w:val="00B050"/>
                <w:sz w:val="24"/>
                <w:szCs w:val="24"/>
              </w:rPr>
            </w:pPr>
            <w:r w:rsidRPr="00E2718D">
              <w:rPr>
                <w:b/>
                <w:color w:val="00B050"/>
                <w:sz w:val="24"/>
                <w:szCs w:val="24"/>
              </w:rPr>
              <w:t xml:space="preserve">kl. 5a </w:t>
            </w:r>
            <w:r>
              <w:rPr>
                <w:color w:val="00B050"/>
                <w:sz w:val="24"/>
                <w:szCs w:val="24"/>
              </w:rPr>
              <w:t>– sala 9C</w:t>
            </w:r>
          </w:p>
        </w:tc>
        <w:tc>
          <w:tcPr>
            <w:tcW w:w="1261" w:type="pct"/>
            <w:shd w:val="clear" w:color="auto" w:fill="auto"/>
          </w:tcPr>
          <w:p w:rsidR="00A85EFC" w:rsidRPr="00E2718D" w:rsidRDefault="00A85EFC" w:rsidP="00DB6E9A">
            <w:pPr>
              <w:rPr>
                <w:b/>
                <w:color w:val="00B050"/>
                <w:sz w:val="24"/>
                <w:szCs w:val="24"/>
              </w:rPr>
            </w:pPr>
            <w:r w:rsidRPr="00E2718D">
              <w:rPr>
                <w:b/>
                <w:color w:val="00B050"/>
                <w:sz w:val="24"/>
                <w:szCs w:val="24"/>
              </w:rPr>
              <w:t xml:space="preserve">kl. 5b </w:t>
            </w:r>
            <w:r>
              <w:rPr>
                <w:color w:val="00B050"/>
                <w:sz w:val="24"/>
                <w:szCs w:val="24"/>
              </w:rPr>
              <w:t>– sala 28A</w:t>
            </w:r>
          </w:p>
        </w:tc>
        <w:tc>
          <w:tcPr>
            <w:tcW w:w="1262" w:type="pct"/>
            <w:shd w:val="clear" w:color="auto" w:fill="auto"/>
          </w:tcPr>
          <w:p w:rsidR="00A85EFC" w:rsidRPr="00E2718D" w:rsidRDefault="00A85EFC" w:rsidP="00DB6E9A">
            <w:pPr>
              <w:rPr>
                <w:b/>
                <w:color w:val="00B050"/>
                <w:sz w:val="24"/>
                <w:szCs w:val="24"/>
              </w:rPr>
            </w:pPr>
            <w:r w:rsidRPr="00E2718D">
              <w:rPr>
                <w:b/>
                <w:color w:val="00B050"/>
                <w:sz w:val="24"/>
                <w:szCs w:val="24"/>
              </w:rPr>
              <w:t xml:space="preserve">kl. 5c </w:t>
            </w:r>
            <w:r>
              <w:rPr>
                <w:color w:val="00B050"/>
                <w:sz w:val="24"/>
                <w:szCs w:val="24"/>
              </w:rPr>
              <w:t>– sala 11</w:t>
            </w:r>
            <w:r w:rsidRPr="00E2718D">
              <w:rPr>
                <w:color w:val="00B050"/>
                <w:sz w:val="24"/>
                <w:szCs w:val="24"/>
              </w:rPr>
              <w:t>C</w:t>
            </w:r>
          </w:p>
        </w:tc>
        <w:tc>
          <w:tcPr>
            <w:tcW w:w="1262" w:type="pct"/>
          </w:tcPr>
          <w:p w:rsidR="00A85EFC" w:rsidRPr="00E2718D" w:rsidRDefault="00A85EFC" w:rsidP="00DB6E9A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A85EFC" w:rsidRPr="009A165D" w:rsidTr="00A85EFC">
        <w:trPr>
          <w:jc w:val="center"/>
        </w:trPr>
        <w:tc>
          <w:tcPr>
            <w:tcW w:w="1216" w:type="pct"/>
            <w:shd w:val="clear" w:color="auto" w:fill="auto"/>
          </w:tcPr>
          <w:p w:rsidR="00A85EFC" w:rsidRPr="00E2718D" w:rsidRDefault="00A85EFC" w:rsidP="00DB6E9A">
            <w:pPr>
              <w:rPr>
                <w:b/>
                <w:color w:val="00B050"/>
                <w:sz w:val="24"/>
                <w:szCs w:val="24"/>
              </w:rPr>
            </w:pPr>
            <w:r w:rsidRPr="00E2718D">
              <w:rPr>
                <w:b/>
                <w:color w:val="00B050"/>
                <w:sz w:val="24"/>
                <w:szCs w:val="24"/>
              </w:rPr>
              <w:t xml:space="preserve">kl. 6a </w:t>
            </w:r>
            <w:r>
              <w:rPr>
                <w:color w:val="00B050"/>
                <w:sz w:val="24"/>
                <w:szCs w:val="24"/>
              </w:rPr>
              <w:t>– sala 13</w:t>
            </w:r>
            <w:r w:rsidRPr="00E2718D">
              <w:rPr>
                <w:color w:val="00B050"/>
                <w:sz w:val="24"/>
                <w:szCs w:val="24"/>
              </w:rPr>
              <w:t>B</w:t>
            </w:r>
          </w:p>
        </w:tc>
        <w:tc>
          <w:tcPr>
            <w:tcW w:w="1261" w:type="pct"/>
            <w:shd w:val="clear" w:color="auto" w:fill="auto"/>
          </w:tcPr>
          <w:p w:rsidR="00A85EFC" w:rsidRPr="00E2718D" w:rsidRDefault="00A85EFC" w:rsidP="00DB6E9A">
            <w:pPr>
              <w:rPr>
                <w:b/>
                <w:color w:val="00B050"/>
                <w:sz w:val="24"/>
                <w:szCs w:val="24"/>
              </w:rPr>
            </w:pPr>
            <w:r w:rsidRPr="00E2718D">
              <w:rPr>
                <w:b/>
                <w:color w:val="00B050"/>
                <w:sz w:val="24"/>
                <w:szCs w:val="24"/>
              </w:rPr>
              <w:t xml:space="preserve">kl. 6b </w:t>
            </w:r>
            <w:r>
              <w:rPr>
                <w:color w:val="00B050"/>
                <w:sz w:val="24"/>
                <w:szCs w:val="24"/>
              </w:rPr>
              <w:t>– sala 8</w:t>
            </w:r>
            <w:r w:rsidRPr="00E2718D">
              <w:rPr>
                <w:color w:val="00B050"/>
                <w:sz w:val="24"/>
                <w:szCs w:val="24"/>
              </w:rPr>
              <w:t>C</w:t>
            </w:r>
          </w:p>
        </w:tc>
        <w:tc>
          <w:tcPr>
            <w:tcW w:w="1262" w:type="pct"/>
            <w:shd w:val="clear" w:color="auto" w:fill="auto"/>
          </w:tcPr>
          <w:p w:rsidR="00A85EFC" w:rsidRPr="00E2718D" w:rsidRDefault="00A85EFC" w:rsidP="00DB6E9A">
            <w:pPr>
              <w:rPr>
                <w:b/>
                <w:color w:val="00B050"/>
                <w:sz w:val="24"/>
                <w:szCs w:val="24"/>
              </w:rPr>
            </w:pPr>
            <w:r w:rsidRPr="00E2718D">
              <w:rPr>
                <w:b/>
                <w:color w:val="00B050"/>
                <w:sz w:val="24"/>
                <w:szCs w:val="24"/>
              </w:rPr>
              <w:t xml:space="preserve">kl. 6c </w:t>
            </w:r>
            <w:r>
              <w:rPr>
                <w:color w:val="00B050"/>
                <w:sz w:val="24"/>
                <w:szCs w:val="24"/>
              </w:rPr>
              <w:t>– sala 4C</w:t>
            </w:r>
          </w:p>
        </w:tc>
        <w:tc>
          <w:tcPr>
            <w:tcW w:w="1262" w:type="pct"/>
          </w:tcPr>
          <w:p w:rsidR="00A85EFC" w:rsidRPr="00E2718D" w:rsidRDefault="00A85EFC" w:rsidP="00DB6E9A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A85EFC" w:rsidRPr="009A165D" w:rsidTr="00A85EFC">
        <w:trPr>
          <w:jc w:val="center"/>
        </w:trPr>
        <w:tc>
          <w:tcPr>
            <w:tcW w:w="1216" w:type="pct"/>
            <w:shd w:val="clear" w:color="auto" w:fill="auto"/>
          </w:tcPr>
          <w:p w:rsidR="00A85EFC" w:rsidRPr="00E2718D" w:rsidRDefault="00A85EFC" w:rsidP="006F5F06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kl. 7</w:t>
            </w:r>
            <w:r w:rsidRPr="00E2718D">
              <w:rPr>
                <w:b/>
                <w:color w:val="00B050"/>
                <w:sz w:val="24"/>
                <w:szCs w:val="24"/>
              </w:rPr>
              <w:t xml:space="preserve">a </w:t>
            </w:r>
            <w:r>
              <w:rPr>
                <w:color w:val="00B050"/>
                <w:sz w:val="24"/>
                <w:szCs w:val="24"/>
              </w:rPr>
              <w:t>– sala 14</w:t>
            </w:r>
            <w:r w:rsidRPr="00E2718D">
              <w:rPr>
                <w:color w:val="00B050"/>
                <w:sz w:val="24"/>
                <w:szCs w:val="24"/>
              </w:rPr>
              <w:t>B</w:t>
            </w:r>
          </w:p>
        </w:tc>
        <w:tc>
          <w:tcPr>
            <w:tcW w:w="1261" w:type="pct"/>
            <w:shd w:val="clear" w:color="auto" w:fill="auto"/>
          </w:tcPr>
          <w:p w:rsidR="00A85EFC" w:rsidRPr="00E2718D" w:rsidRDefault="00A85EFC" w:rsidP="006F5F06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kl. 7</w:t>
            </w:r>
            <w:r w:rsidRPr="00E2718D">
              <w:rPr>
                <w:b/>
                <w:color w:val="00B050"/>
                <w:sz w:val="24"/>
                <w:szCs w:val="24"/>
              </w:rPr>
              <w:t xml:space="preserve">b </w:t>
            </w:r>
            <w:r w:rsidRPr="00E2718D">
              <w:rPr>
                <w:color w:val="00B050"/>
                <w:sz w:val="24"/>
                <w:szCs w:val="24"/>
              </w:rPr>
              <w:t>– sala 15B</w:t>
            </w:r>
          </w:p>
        </w:tc>
        <w:tc>
          <w:tcPr>
            <w:tcW w:w="1262" w:type="pct"/>
            <w:shd w:val="clear" w:color="auto" w:fill="auto"/>
          </w:tcPr>
          <w:p w:rsidR="00A85EFC" w:rsidRPr="00E2718D" w:rsidRDefault="00A85EFC" w:rsidP="006F5F06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kl. 7c</w:t>
            </w:r>
            <w:r w:rsidRPr="00E2718D">
              <w:rPr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>– sala23</w:t>
            </w:r>
            <w:r w:rsidRPr="00E2718D">
              <w:rPr>
                <w:color w:val="00B050"/>
                <w:sz w:val="24"/>
                <w:szCs w:val="24"/>
              </w:rPr>
              <w:t>B</w:t>
            </w:r>
          </w:p>
        </w:tc>
        <w:tc>
          <w:tcPr>
            <w:tcW w:w="1262" w:type="pct"/>
          </w:tcPr>
          <w:p w:rsidR="00A85EFC" w:rsidRPr="00E2718D" w:rsidRDefault="00A85EFC" w:rsidP="006F5F06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A85EFC" w:rsidRPr="009A165D" w:rsidTr="00A85EFC">
        <w:trPr>
          <w:jc w:val="center"/>
        </w:trPr>
        <w:tc>
          <w:tcPr>
            <w:tcW w:w="1216" w:type="pct"/>
            <w:shd w:val="clear" w:color="auto" w:fill="auto"/>
          </w:tcPr>
          <w:p w:rsidR="00A85EFC" w:rsidRPr="00276999" w:rsidRDefault="00A85EFC" w:rsidP="006F5F06">
            <w:pPr>
              <w:rPr>
                <w:b/>
                <w:color w:val="FF0000"/>
                <w:sz w:val="24"/>
                <w:szCs w:val="24"/>
              </w:rPr>
            </w:pPr>
            <w:r w:rsidRPr="00276999">
              <w:rPr>
                <w:b/>
                <w:color w:val="FF0000"/>
                <w:sz w:val="24"/>
                <w:szCs w:val="24"/>
              </w:rPr>
              <w:t xml:space="preserve">kl. 1a </w:t>
            </w:r>
            <w:r w:rsidRPr="00276999">
              <w:rPr>
                <w:color w:val="FF0000"/>
                <w:sz w:val="24"/>
                <w:szCs w:val="24"/>
              </w:rPr>
              <w:t>– sala 5B</w:t>
            </w:r>
          </w:p>
        </w:tc>
        <w:tc>
          <w:tcPr>
            <w:tcW w:w="1261" w:type="pct"/>
            <w:shd w:val="clear" w:color="auto" w:fill="auto"/>
          </w:tcPr>
          <w:p w:rsidR="00A85EFC" w:rsidRPr="00276999" w:rsidRDefault="00A85EFC" w:rsidP="006F5F06">
            <w:pPr>
              <w:rPr>
                <w:b/>
                <w:color w:val="FF0000"/>
                <w:sz w:val="24"/>
                <w:szCs w:val="24"/>
              </w:rPr>
            </w:pPr>
            <w:r w:rsidRPr="00276999">
              <w:rPr>
                <w:b/>
                <w:color w:val="FF0000"/>
                <w:sz w:val="24"/>
                <w:szCs w:val="24"/>
              </w:rPr>
              <w:t xml:space="preserve">kl. 1b </w:t>
            </w:r>
            <w:r>
              <w:rPr>
                <w:color w:val="FF0000"/>
                <w:sz w:val="24"/>
                <w:szCs w:val="24"/>
              </w:rPr>
              <w:t>– sala 7</w:t>
            </w:r>
            <w:r w:rsidRPr="00276999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1262" w:type="pct"/>
            <w:shd w:val="clear" w:color="auto" w:fill="auto"/>
          </w:tcPr>
          <w:p w:rsidR="00A85EFC" w:rsidRPr="00276999" w:rsidRDefault="00A85EFC" w:rsidP="006F5F06">
            <w:pPr>
              <w:rPr>
                <w:b/>
                <w:color w:val="FF0000"/>
                <w:sz w:val="24"/>
                <w:szCs w:val="24"/>
              </w:rPr>
            </w:pPr>
            <w:r w:rsidRPr="00276999">
              <w:rPr>
                <w:b/>
                <w:color w:val="FF0000"/>
                <w:sz w:val="24"/>
                <w:szCs w:val="24"/>
              </w:rPr>
              <w:t xml:space="preserve">kl. 1c </w:t>
            </w:r>
            <w:r>
              <w:rPr>
                <w:color w:val="FF0000"/>
                <w:sz w:val="24"/>
                <w:szCs w:val="24"/>
              </w:rPr>
              <w:t>– sala 6</w:t>
            </w:r>
            <w:r w:rsidRPr="00276999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1262" w:type="pct"/>
          </w:tcPr>
          <w:p w:rsidR="00A85EFC" w:rsidRPr="00276999" w:rsidRDefault="00A85EFC" w:rsidP="006F5F06">
            <w:pPr>
              <w:rPr>
                <w:b/>
                <w:color w:val="FF0000"/>
                <w:sz w:val="24"/>
                <w:szCs w:val="24"/>
              </w:rPr>
            </w:pPr>
            <w:r w:rsidRPr="00276999">
              <w:rPr>
                <w:b/>
                <w:color w:val="FF0000"/>
                <w:sz w:val="24"/>
                <w:szCs w:val="24"/>
              </w:rPr>
              <w:t xml:space="preserve">kl. 1d </w:t>
            </w:r>
            <w:r>
              <w:rPr>
                <w:color w:val="FF0000"/>
                <w:sz w:val="24"/>
                <w:szCs w:val="24"/>
              </w:rPr>
              <w:t>– sala 2C</w:t>
            </w:r>
          </w:p>
        </w:tc>
      </w:tr>
    </w:tbl>
    <w:p w:rsidR="00CA2B4C" w:rsidRPr="00466BEE" w:rsidRDefault="00CA2B4C" w:rsidP="00CA2B4C">
      <w:pPr>
        <w:spacing w:after="0" w:line="240" w:lineRule="auto"/>
        <w:rPr>
          <w:b/>
          <w:sz w:val="16"/>
          <w:szCs w:val="16"/>
        </w:rPr>
      </w:pPr>
    </w:p>
    <w:p w:rsidR="00CA2B4C" w:rsidRPr="0085695B" w:rsidRDefault="0085695B" w:rsidP="0085695B">
      <w:pPr>
        <w:spacing w:after="0" w:line="240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85695B">
        <w:rPr>
          <w:b/>
          <w:i/>
          <w:color w:val="FF0000"/>
          <w:sz w:val="28"/>
          <w:szCs w:val="28"/>
          <w:u w:val="single"/>
        </w:rPr>
        <w:t>Plany lekcji klas – na spotkaniu z Wychowawcami</w:t>
      </w:r>
    </w:p>
    <w:p w:rsidR="0085695B" w:rsidRDefault="0085695B" w:rsidP="00CA2B4C">
      <w:pPr>
        <w:spacing w:after="120" w:line="240" w:lineRule="auto"/>
        <w:jc w:val="both"/>
        <w:rPr>
          <w:b/>
          <w:i/>
          <w:sz w:val="24"/>
          <w:szCs w:val="24"/>
        </w:rPr>
      </w:pPr>
    </w:p>
    <w:p w:rsidR="00CA2B4C" w:rsidRPr="005E230E" w:rsidRDefault="00CA2B4C" w:rsidP="00CA2B4C">
      <w:pPr>
        <w:spacing w:after="120" w:line="240" w:lineRule="auto"/>
        <w:jc w:val="both"/>
        <w:rPr>
          <w:b/>
          <w:i/>
          <w:sz w:val="24"/>
          <w:szCs w:val="24"/>
        </w:rPr>
      </w:pPr>
      <w:r w:rsidRPr="008D4483">
        <w:rPr>
          <w:b/>
          <w:i/>
          <w:sz w:val="24"/>
          <w:szCs w:val="24"/>
        </w:rPr>
        <w:t>Informacje</w:t>
      </w:r>
      <w:r w:rsidR="0085695B">
        <w:rPr>
          <w:b/>
          <w:i/>
          <w:sz w:val="24"/>
          <w:szCs w:val="24"/>
        </w:rPr>
        <w:t xml:space="preserve"> dodatkowe</w:t>
      </w:r>
      <w:r w:rsidRPr="008D4483">
        <w:rPr>
          <w:b/>
          <w:i/>
          <w:sz w:val="24"/>
          <w:szCs w:val="24"/>
        </w:rPr>
        <w:t>:</w:t>
      </w:r>
    </w:p>
    <w:p w:rsidR="00662082" w:rsidRDefault="00CA2B4C" w:rsidP="00CA2B4C">
      <w:pPr>
        <w:spacing w:after="120" w:line="240" w:lineRule="auto"/>
        <w:jc w:val="both"/>
      </w:pPr>
      <w:r w:rsidRPr="005E230E">
        <w:rPr>
          <w:b/>
          <w:i/>
          <w:sz w:val="24"/>
          <w:szCs w:val="24"/>
        </w:rPr>
        <w:t xml:space="preserve">1.  Zapisy do </w:t>
      </w:r>
      <w:r w:rsidRPr="00FA078F">
        <w:rPr>
          <w:b/>
          <w:i/>
          <w:color w:val="FF0000"/>
          <w:sz w:val="24"/>
          <w:szCs w:val="24"/>
          <w:u w:val="single"/>
        </w:rPr>
        <w:t>świetlicy szkolnej</w:t>
      </w:r>
      <w:r w:rsidRPr="00FA078F">
        <w:rPr>
          <w:b/>
          <w:i/>
          <w:color w:val="FF0000"/>
          <w:sz w:val="24"/>
          <w:szCs w:val="24"/>
        </w:rPr>
        <w:t xml:space="preserve"> </w:t>
      </w:r>
      <w:r w:rsidRPr="005E230E">
        <w:rPr>
          <w:b/>
          <w:i/>
          <w:sz w:val="24"/>
          <w:szCs w:val="24"/>
        </w:rPr>
        <w:t xml:space="preserve">– formularz  zgłoszenia do pobrania na stronie www szkoły:  </w:t>
      </w:r>
      <w:hyperlink r:id="rId5" w:history="1">
        <w:r w:rsidR="00662082" w:rsidRPr="00A35D92">
          <w:rPr>
            <w:rStyle w:val="Hipercze"/>
          </w:rPr>
          <w:t>https://sp30.edu.bydgoszcz.pl/wniosek-swietlica-2023-24-w1,880,42523.html</w:t>
        </w:r>
      </w:hyperlink>
    </w:p>
    <w:p w:rsidR="00662082" w:rsidRDefault="00CA2B4C" w:rsidP="00CA2B4C">
      <w:pPr>
        <w:spacing w:after="120" w:line="240" w:lineRule="auto"/>
        <w:jc w:val="both"/>
        <w:rPr>
          <w:b/>
          <w:i/>
          <w:sz w:val="24"/>
          <w:szCs w:val="24"/>
        </w:rPr>
      </w:pPr>
      <w:r w:rsidRPr="005E230E">
        <w:rPr>
          <w:b/>
          <w:i/>
          <w:sz w:val="24"/>
          <w:szCs w:val="24"/>
        </w:rPr>
        <w:t xml:space="preserve">lub </w:t>
      </w:r>
      <w:r>
        <w:rPr>
          <w:b/>
          <w:i/>
          <w:sz w:val="24"/>
          <w:szCs w:val="24"/>
        </w:rPr>
        <w:t>na </w:t>
      </w:r>
      <w:r w:rsidRPr="005E230E">
        <w:rPr>
          <w:b/>
          <w:i/>
          <w:sz w:val="24"/>
          <w:szCs w:val="24"/>
        </w:rPr>
        <w:t xml:space="preserve">dyżurce przy wejściu głównym. Proszę wypisać i przesłać skan na adres: </w:t>
      </w:r>
    </w:p>
    <w:p w:rsidR="00CA2B4C" w:rsidRPr="00662082" w:rsidRDefault="00615905" w:rsidP="00CA2B4C">
      <w:pPr>
        <w:spacing w:after="120" w:line="240" w:lineRule="auto"/>
        <w:jc w:val="both"/>
      </w:pPr>
      <w:hyperlink r:id="rId6" w:history="1">
        <w:r w:rsidR="00CA2B4C" w:rsidRPr="00FA078F">
          <w:rPr>
            <w:rStyle w:val="Hipercze"/>
            <w:sz w:val="24"/>
            <w:szCs w:val="24"/>
          </w:rPr>
          <w:t>sp30@edu.bydgoszcz.pl</w:t>
        </w:r>
      </w:hyperlink>
      <w:r w:rsidR="00CA2B4C" w:rsidRPr="002F0B6B">
        <w:rPr>
          <w:b/>
          <w:i/>
          <w:color w:val="FF0000"/>
          <w:sz w:val="24"/>
          <w:szCs w:val="24"/>
        </w:rPr>
        <w:t xml:space="preserve"> </w:t>
      </w:r>
      <w:r w:rsidR="00CA2B4C" w:rsidRPr="005E230E">
        <w:rPr>
          <w:b/>
          <w:i/>
          <w:sz w:val="24"/>
          <w:szCs w:val="24"/>
        </w:rPr>
        <w:t>lub pozostaw</w:t>
      </w:r>
      <w:r w:rsidR="00DF0F57">
        <w:rPr>
          <w:b/>
          <w:i/>
          <w:sz w:val="24"/>
          <w:szCs w:val="24"/>
        </w:rPr>
        <w:t>ić na dyżurce szkolnej do dnia 4</w:t>
      </w:r>
      <w:r w:rsidR="00CA2B4C" w:rsidRPr="005E230E">
        <w:rPr>
          <w:b/>
          <w:i/>
          <w:sz w:val="24"/>
          <w:szCs w:val="24"/>
        </w:rPr>
        <w:t> września lub dnia poprzedzającego przyjście dziecka do świetl</w:t>
      </w:r>
      <w:r w:rsidR="00DF0F57">
        <w:rPr>
          <w:b/>
          <w:i/>
          <w:sz w:val="24"/>
          <w:szCs w:val="24"/>
        </w:rPr>
        <w:t>icy, jednak nie później niż do 5</w:t>
      </w:r>
      <w:r w:rsidR="00CA2B4C" w:rsidRPr="005E230E">
        <w:rPr>
          <w:b/>
          <w:i/>
          <w:sz w:val="24"/>
          <w:szCs w:val="24"/>
        </w:rPr>
        <w:t xml:space="preserve"> września. Kontakt telefoniczny możliwy przez sekretariat szkoły – tel. 52-379-57-71 </w:t>
      </w:r>
      <w:r w:rsidR="00CA2B4C">
        <w:rPr>
          <w:b/>
          <w:i/>
          <w:sz w:val="24"/>
          <w:szCs w:val="24"/>
        </w:rPr>
        <w:t>w godz. 8.00 – 15.00. Ś</w:t>
      </w:r>
      <w:r w:rsidR="00CA2B4C" w:rsidRPr="005E230E">
        <w:rPr>
          <w:b/>
          <w:i/>
          <w:sz w:val="24"/>
          <w:szCs w:val="24"/>
        </w:rPr>
        <w:t xml:space="preserve">wietlica czynna od </w:t>
      </w:r>
      <w:r w:rsidR="00DF0F57">
        <w:rPr>
          <w:b/>
          <w:i/>
          <w:sz w:val="24"/>
          <w:szCs w:val="24"/>
        </w:rPr>
        <w:t>wtorku</w:t>
      </w:r>
      <w:r w:rsidR="00CA2B4C" w:rsidRPr="005E230E">
        <w:rPr>
          <w:b/>
          <w:i/>
          <w:sz w:val="24"/>
          <w:szCs w:val="24"/>
        </w:rPr>
        <w:t xml:space="preserve"> </w:t>
      </w:r>
      <w:r w:rsidR="00DF0F57">
        <w:rPr>
          <w:b/>
          <w:i/>
          <w:sz w:val="24"/>
          <w:szCs w:val="24"/>
        </w:rPr>
        <w:t>5</w:t>
      </w:r>
      <w:r w:rsidR="00CA2B4C">
        <w:rPr>
          <w:b/>
          <w:i/>
          <w:sz w:val="24"/>
          <w:szCs w:val="24"/>
        </w:rPr>
        <w:t xml:space="preserve"> września w godz. 6.30 – 16.30</w:t>
      </w:r>
      <w:r w:rsidR="00CA2B4C" w:rsidRPr="005E230E">
        <w:rPr>
          <w:b/>
          <w:i/>
          <w:sz w:val="24"/>
          <w:szCs w:val="24"/>
        </w:rPr>
        <w:t>.</w:t>
      </w:r>
    </w:p>
    <w:p w:rsidR="00CA2B4C" w:rsidRPr="0000751A" w:rsidRDefault="00CA2B4C" w:rsidP="00CA2B4C">
      <w:pPr>
        <w:spacing w:after="120" w:line="240" w:lineRule="auto"/>
        <w:jc w:val="both"/>
        <w:rPr>
          <w:color w:val="FF0000"/>
        </w:rPr>
      </w:pPr>
      <w:r w:rsidRPr="0000751A">
        <w:rPr>
          <w:b/>
          <w:i/>
          <w:sz w:val="24"/>
          <w:szCs w:val="24"/>
        </w:rPr>
        <w:t>2. </w:t>
      </w:r>
      <w:r w:rsidRPr="0000751A">
        <w:rPr>
          <w:b/>
          <w:i/>
          <w:color w:val="FF0000"/>
          <w:sz w:val="24"/>
          <w:szCs w:val="24"/>
          <w:u w:val="single"/>
        </w:rPr>
        <w:t>Obiady</w:t>
      </w:r>
      <w:r w:rsidRPr="0000751A">
        <w:rPr>
          <w:b/>
          <w:i/>
          <w:color w:val="FF0000"/>
          <w:sz w:val="24"/>
          <w:szCs w:val="24"/>
        </w:rPr>
        <w:t xml:space="preserve"> </w:t>
      </w:r>
      <w:r w:rsidRPr="0000751A">
        <w:rPr>
          <w:b/>
          <w:i/>
          <w:sz w:val="24"/>
          <w:szCs w:val="24"/>
        </w:rPr>
        <w:t xml:space="preserve">od </w:t>
      </w:r>
      <w:r w:rsidR="008D4483" w:rsidRPr="008D4483">
        <w:rPr>
          <w:b/>
          <w:i/>
          <w:sz w:val="24"/>
          <w:szCs w:val="24"/>
        </w:rPr>
        <w:t>czwartku 7</w:t>
      </w:r>
      <w:r w:rsidRPr="008D4483">
        <w:rPr>
          <w:b/>
          <w:i/>
          <w:sz w:val="24"/>
          <w:szCs w:val="24"/>
        </w:rPr>
        <w:t xml:space="preserve"> września</w:t>
      </w:r>
      <w:r w:rsidRPr="0000751A">
        <w:rPr>
          <w:b/>
          <w:i/>
          <w:sz w:val="24"/>
          <w:szCs w:val="24"/>
        </w:rPr>
        <w:t xml:space="preserve"> – informacja o odpłat</w:t>
      </w:r>
      <w:r w:rsidR="004D1A6E">
        <w:rPr>
          <w:b/>
          <w:i/>
          <w:sz w:val="24"/>
          <w:szCs w:val="24"/>
        </w:rPr>
        <w:t xml:space="preserve">ności za miesiąc wrzesień </w:t>
      </w:r>
      <w:r w:rsidR="00074FEB">
        <w:rPr>
          <w:b/>
          <w:i/>
          <w:sz w:val="24"/>
          <w:szCs w:val="24"/>
        </w:rPr>
        <w:t xml:space="preserve">pojawi się 1 września </w:t>
      </w:r>
      <w:r w:rsidR="00074FEB" w:rsidRPr="0000751A">
        <w:rPr>
          <w:b/>
          <w:i/>
          <w:sz w:val="24"/>
          <w:szCs w:val="24"/>
        </w:rPr>
        <w:t xml:space="preserve">na stronie www </w:t>
      </w:r>
      <w:r w:rsidR="00074FEB" w:rsidRPr="00BE72D5">
        <w:rPr>
          <w:b/>
          <w:i/>
          <w:sz w:val="24"/>
          <w:szCs w:val="24"/>
        </w:rPr>
        <w:t>szkoły w zakładce</w:t>
      </w:r>
      <w:r w:rsidR="00074FEB">
        <w:rPr>
          <w:b/>
          <w:i/>
          <w:sz w:val="24"/>
          <w:szCs w:val="24"/>
        </w:rPr>
        <w:t>: Strefa rodzica / Obiady</w:t>
      </w:r>
      <w:r w:rsidR="00074FEB" w:rsidRPr="008D4483">
        <w:rPr>
          <w:b/>
          <w:i/>
          <w:sz w:val="24"/>
          <w:szCs w:val="24"/>
        </w:rPr>
        <w:t xml:space="preserve"> </w:t>
      </w:r>
      <w:r w:rsidR="004D1A6E" w:rsidRPr="008D4483">
        <w:rPr>
          <w:b/>
          <w:i/>
          <w:sz w:val="24"/>
          <w:szCs w:val="24"/>
        </w:rPr>
        <w:t>(</w:t>
      </w:r>
      <w:r w:rsidR="008D4483">
        <w:rPr>
          <w:b/>
          <w:i/>
          <w:sz w:val="24"/>
          <w:szCs w:val="24"/>
        </w:rPr>
        <w:t>17dni x 4</w:t>
      </w:r>
      <w:r w:rsidRPr="0000751A">
        <w:rPr>
          <w:b/>
          <w:i/>
          <w:sz w:val="24"/>
          <w:szCs w:val="24"/>
        </w:rPr>
        <w:t>zł</w:t>
      </w:r>
      <w:r w:rsidR="008D4483">
        <w:rPr>
          <w:b/>
          <w:i/>
          <w:sz w:val="24"/>
          <w:szCs w:val="24"/>
        </w:rPr>
        <w:t xml:space="preserve"> = 68zł</w:t>
      </w:r>
      <w:r w:rsidR="00BE72D5">
        <w:rPr>
          <w:b/>
          <w:i/>
          <w:sz w:val="24"/>
          <w:szCs w:val="24"/>
        </w:rPr>
        <w:t xml:space="preserve"> – wpłaty dopiero </w:t>
      </w:r>
      <w:r w:rsidR="00460F72">
        <w:rPr>
          <w:b/>
          <w:i/>
          <w:sz w:val="24"/>
          <w:szCs w:val="24"/>
        </w:rPr>
        <w:t>od 1</w:t>
      </w:r>
      <w:r w:rsidR="00BE72D5">
        <w:rPr>
          <w:b/>
          <w:i/>
          <w:sz w:val="24"/>
          <w:szCs w:val="24"/>
        </w:rPr>
        <w:t xml:space="preserve"> września</w:t>
      </w:r>
      <w:r w:rsidR="00460F72">
        <w:rPr>
          <w:b/>
          <w:i/>
          <w:sz w:val="24"/>
          <w:szCs w:val="24"/>
        </w:rPr>
        <w:t xml:space="preserve"> do 15 września</w:t>
      </w:r>
      <w:r w:rsidRPr="0000751A">
        <w:rPr>
          <w:b/>
          <w:i/>
          <w:sz w:val="24"/>
          <w:szCs w:val="24"/>
        </w:rPr>
        <w:t xml:space="preserve">) </w:t>
      </w:r>
    </w:p>
    <w:p w:rsidR="00CA2B4C" w:rsidRDefault="00CA2B4C" w:rsidP="00CA2B4C">
      <w:pPr>
        <w:spacing w:after="120" w:line="240" w:lineRule="auto"/>
        <w:jc w:val="both"/>
        <w:rPr>
          <w:b/>
          <w:i/>
          <w:sz w:val="24"/>
          <w:szCs w:val="24"/>
        </w:rPr>
      </w:pPr>
      <w:r w:rsidRPr="0000751A">
        <w:rPr>
          <w:b/>
          <w:i/>
          <w:sz w:val="24"/>
          <w:szCs w:val="24"/>
        </w:rPr>
        <w:t xml:space="preserve">3. </w:t>
      </w:r>
      <w:r w:rsidRPr="0000751A">
        <w:rPr>
          <w:b/>
          <w:i/>
          <w:color w:val="FF0000"/>
          <w:sz w:val="24"/>
          <w:szCs w:val="24"/>
          <w:u w:val="single"/>
        </w:rPr>
        <w:t>Gabinet stomatologiczny</w:t>
      </w:r>
      <w:r w:rsidRPr="0000751A">
        <w:rPr>
          <w:b/>
          <w:i/>
          <w:color w:val="FF0000"/>
          <w:sz w:val="24"/>
          <w:szCs w:val="24"/>
        </w:rPr>
        <w:t xml:space="preserve"> </w:t>
      </w:r>
      <w:r w:rsidRPr="0000751A">
        <w:rPr>
          <w:b/>
          <w:i/>
          <w:sz w:val="24"/>
          <w:szCs w:val="24"/>
        </w:rPr>
        <w:t>w SP30 już przyjmuje uczniów.</w:t>
      </w:r>
    </w:p>
    <w:tbl>
      <w:tblPr>
        <w:tblW w:w="28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976"/>
      </w:tblGrid>
      <w:tr w:rsidR="00CA2B4C" w:rsidRPr="0052191C" w:rsidTr="00DB6E9A">
        <w:tc>
          <w:tcPr>
            <w:tcW w:w="2081" w:type="pct"/>
            <w:shd w:val="clear" w:color="auto" w:fill="auto"/>
          </w:tcPr>
          <w:p w:rsidR="00CA2B4C" w:rsidRPr="001C74A0" w:rsidRDefault="00CA2B4C" w:rsidP="00DB6E9A">
            <w:pPr>
              <w:ind w:right="284"/>
              <w:jc w:val="right"/>
              <w:rPr>
                <w:b/>
                <w:sz w:val="24"/>
                <w:szCs w:val="24"/>
              </w:rPr>
            </w:pPr>
            <w:r w:rsidRPr="001C74A0">
              <w:rPr>
                <w:b/>
                <w:sz w:val="24"/>
                <w:szCs w:val="24"/>
              </w:rPr>
              <w:t>Dzień tyg.</w:t>
            </w:r>
          </w:p>
        </w:tc>
        <w:tc>
          <w:tcPr>
            <w:tcW w:w="2919" w:type="pct"/>
            <w:shd w:val="clear" w:color="auto" w:fill="auto"/>
          </w:tcPr>
          <w:p w:rsidR="00CA2B4C" w:rsidRPr="001C74A0" w:rsidRDefault="00CA2B4C" w:rsidP="00DB6E9A">
            <w:pPr>
              <w:rPr>
                <w:b/>
                <w:sz w:val="24"/>
                <w:szCs w:val="24"/>
              </w:rPr>
            </w:pPr>
            <w:r w:rsidRPr="001C74A0">
              <w:rPr>
                <w:b/>
                <w:sz w:val="24"/>
                <w:szCs w:val="24"/>
              </w:rPr>
              <w:t>Godziny pracy gabinetu</w:t>
            </w:r>
          </w:p>
        </w:tc>
      </w:tr>
      <w:tr w:rsidR="00CA2B4C" w:rsidRPr="009A165D" w:rsidTr="00DB6E9A">
        <w:tc>
          <w:tcPr>
            <w:tcW w:w="2081" w:type="pct"/>
            <w:shd w:val="clear" w:color="auto" w:fill="auto"/>
            <w:vAlign w:val="center"/>
          </w:tcPr>
          <w:p w:rsidR="00CA2B4C" w:rsidRDefault="00CA2B4C" w:rsidP="00DB6E9A">
            <w:pPr>
              <w:ind w:left="567"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2919" w:type="pct"/>
            <w:shd w:val="clear" w:color="auto" w:fill="auto"/>
            <w:vAlign w:val="center"/>
          </w:tcPr>
          <w:p w:rsidR="00CA2B4C" w:rsidRDefault="00CA2B4C" w:rsidP="00DB6E9A">
            <w:pPr>
              <w:ind w:right="5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 – 17.00</w:t>
            </w:r>
          </w:p>
        </w:tc>
      </w:tr>
      <w:tr w:rsidR="00CA2B4C" w:rsidRPr="009A165D" w:rsidTr="00DB6E9A">
        <w:tc>
          <w:tcPr>
            <w:tcW w:w="2081" w:type="pct"/>
            <w:shd w:val="clear" w:color="auto" w:fill="auto"/>
            <w:vAlign w:val="center"/>
          </w:tcPr>
          <w:p w:rsidR="00CA2B4C" w:rsidRDefault="00CA2B4C" w:rsidP="00DB6E9A">
            <w:pPr>
              <w:ind w:left="567"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919" w:type="pct"/>
            <w:shd w:val="clear" w:color="auto" w:fill="auto"/>
            <w:vAlign w:val="center"/>
          </w:tcPr>
          <w:p w:rsidR="00CA2B4C" w:rsidRDefault="00CA2B4C" w:rsidP="00DB6E9A">
            <w:pPr>
              <w:ind w:right="5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 – 13.00</w:t>
            </w:r>
          </w:p>
        </w:tc>
      </w:tr>
      <w:tr w:rsidR="00CA2B4C" w:rsidRPr="009A165D" w:rsidTr="00DB6E9A">
        <w:tc>
          <w:tcPr>
            <w:tcW w:w="2081" w:type="pct"/>
            <w:shd w:val="clear" w:color="auto" w:fill="auto"/>
            <w:vAlign w:val="center"/>
          </w:tcPr>
          <w:p w:rsidR="00CA2B4C" w:rsidRDefault="00CA2B4C" w:rsidP="00DB6E9A">
            <w:pPr>
              <w:ind w:left="567" w:right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919" w:type="pct"/>
            <w:shd w:val="clear" w:color="auto" w:fill="auto"/>
            <w:vAlign w:val="center"/>
          </w:tcPr>
          <w:p w:rsidR="00CA2B4C" w:rsidRDefault="00CA2B4C" w:rsidP="00DB6E9A">
            <w:pPr>
              <w:ind w:right="5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8.00 – 13.00</w:t>
            </w:r>
          </w:p>
        </w:tc>
      </w:tr>
    </w:tbl>
    <w:p w:rsidR="00507B77" w:rsidRPr="00405092" w:rsidRDefault="00CA2B4C" w:rsidP="00405092">
      <w:pPr>
        <w:spacing w:after="12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Rejestracja uczniów </w:t>
      </w:r>
      <w:r w:rsidRPr="002B1DC2">
        <w:rPr>
          <w:b/>
          <w:i/>
          <w:sz w:val="24"/>
          <w:szCs w:val="24"/>
          <w:u w:val="single"/>
        </w:rPr>
        <w:t>tylko w godzinach pracy gabinetu</w:t>
      </w:r>
      <w:r>
        <w:rPr>
          <w:b/>
          <w:i/>
          <w:sz w:val="24"/>
          <w:szCs w:val="24"/>
        </w:rPr>
        <w:t xml:space="preserve"> – bezpośrednio u lekarza stomatologa (tel. 52-379-57-71 w. 16). Sekretariat szkoły NIE rejestruje uczniów.</w:t>
      </w:r>
    </w:p>
    <w:sectPr w:rsidR="00507B77" w:rsidRPr="00405092" w:rsidSect="0085695B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45390"/>
    <w:multiLevelType w:val="hybridMultilevel"/>
    <w:tmpl w:val="7410F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68"/>
    <w:rsid w:val="00074FEB"/>
    <w:rsid w:val="00272A6F"/>
    <w:rsid w:val="00405092"/>
    <w:rsid w:val="00460F72"/>
    <w:rsid w:val="00480A25"/>
    <w:rsid w:val="004C73D5"/>
    <w:rsid w:val="004D1A6E"/>
    <w:rsid w:val="00507B77"/>
    <w:rsid w:val="00615905"/>
    <w:rsid w:val="00662082"/>
    <w:rsid w:val="006F5F06"/>
    <w:rsid w:val="0085695B"/>
    <w:rsid w:val="00880825"/>
    <w:rsid w:val="008D4483"/>
    <w:rsid w:val="009C2FB8"/>
    <w:rsid w:val="009E3196"/>
    <w:rsid w:val="00A85EFC"/>
    <w:rsid w:val="00AB5953"/>
    <w:rsid w:val="00BA2EDD"/>
    <w:rsid w:val="00BA3F4B"/>
    <w:rsid w:val="00BE72D5"/>
    <w:rsid w:val="00CA2B4C"/>
    <w:rsid w:val="00CF6696"/>
    <w:rsid w:val="00D74968"/>
    <w:rsid w:val="00DF0F57"/>
    <w:rsid w:val="00E00E62"/>
    <w:rsid w:val="00E258D1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97CF"/>
  <w15:chartTrackingRefBased/>
  <w15:docId w15:val="{6E4A56F4-ACE8-4403-AA78-E8F677C5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B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A2B4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1A6E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620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F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0@edu.bydgoszcz.pl" TargetMode="External"/><Relationship Id="rId5" Type="http://schemas.openxmlformats.org/officeDocument/2006/relationships/hyperlink" Target="https://sp30.edu.bydgoszcz.pl/wniosek-swietlica-2023-24-w1,880,425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26</cp:revision>
  <cp:lastPrinted>2023-08-22T11:53:00Z</cp:lastPrinted>
  <dcterms:created xsi:type="dcterms:W3CDTF">2023-08-11T08:57:00Z</dcterms:created>
  <dcterms:modified xsi:type="dcterms:W3CDTF">2023-08-23T07:36:00Z</dcterms:modified>
</cp:coreProperties>
</file>